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0BDB" w14:textId="77777777" w:rsidR="002A1865" w:rsidRDefault="002A1865"/>
    <w:p w14:paraId="02F59546" w14:textId="04FEE7F9" w:rsidR="004D4398" w:rsidRPr="004D4398" w:rsidRDefault="004D4398" w:rsidP="008F7694">
      <w:pPr>
        <w:jc w:val="center"/>
        <w:rPr>
          <w:b/>
          <w:sz w:val="32"/>
          <w:szCs w:val="32"/>
        </w:rPr>
      </w:pPr>
      <w:r w:rsidRPr="004D4398">
        <w:rPr>
          <w:b/>
          <w:sz w:val="32"/>
          <w:szCs w:val="32"/>
        </w:rPr>
        <w:t xml:space="preserve">It Takes </w:t>
      </w:r>
      <w:r w:rsidR="008F7694">
        <w:rPr>
          <w:b/>
          <w:sz w:val="32"/>
          <w:szCs w:val="32"/>
        </w:rPr>
        <w:t>a</w:t>
      </w:r>
      <w:r w:rsidRPr="004D4398">
        <w:rPr>
          <w:b/>
          <w:sz w:val="32"/>
          <w:szCs w:val="32"/>
        </w:rPr>
        <w:t xml:space="preserve"> Village</w:t>
      </w:r>
    </w:p>
    <w:p w14:paraId="226C4133" w14:textId="11991A5C" w:rsidR="004D4398" w:rsidRPr="004D4398" w:rsidRDefault="001B206E" w:rsidP="008F7694">
      <w:pPr>
        <w:spacing w:line="240" w:lineRule="auto"/>
        <w:jc w:val="center"/>
        <w:rPr>
          <w:b/>
        </w:rPr>
      </w:pPr>
      <w:r>
        <w:rPr>
          <w:b/>
        </w:rPr>
        <w:t>March 27</w:t>
      </w:r>
      <w:r w:rsidR="004D4398" w:rsidRPr="004D4398">
        <w:rPr>
          <w:b/>
        </w:rPr>
        <w:t>, 2022</w:t>
      </w:r>
    </w:p>
    <w:p w14:paraId="2E0DFFCC" w14:textId="77777777" w:rsidR="004D4398" w:rsidRDefault="004D4398" w:rsidP="008F7694">
      <w:pPr>
        <w:spacing w:line="240" w:lineRule="auto"/>
        <w:jc w:val="center"/>
        <w:rPr>
          <w:b/>
        </w:rPr>
      </w:pPr>
      <w:r w:rsidRPr="004D4398">
        <w:rPr>
          <w:b/>
        </w:rPr>
        <w:t>Chris and Lindsay Hall</w:t>
      </w:r>
    </w:p>
    <w:p w14:paraId="6A1AFD6A" w14:textId="77777777" w:rsidR="004D4398" w:rsidRDefault="004D4398" w:rsidP="004D4398">
      <w:pPr>
        <w:spacing w:line="240" w:lineRule="auto"/>
        <w:rPr>
          <w:b/>
        </w:rPr>
      </w:pPr>
    </w:p>
    <w:p w14:paraId="2878B037" w14:textId="77777777" w:rsidR="004D4398" w:rsidRPr="004D4398" w:rsidRDefault="004D4398" w:rsidP="004D4398">
      <w:pPr>
        <w:spacing w:line="240" w:lineRule="auto"/>
      </w:pPr>
      <w:r w:rsidRPr="004D4398">
        <w:t>Your marriage needs a community because…</w:t>
      </w:r>
    </w:p>
    <w:p w14:paraId="390CE641" w14:textId="77777777" w:rsidR="004D4398" w:rsidRPr="004D4398" w:rsidRDefault="004D4398" w:rsidP="004D4398">
      <w:pPr>
        <w:spacing w:line="240" w:lineRule="auto"/>
      </w:pPr>
    </w:p>
    <w:p w14:paraId="3EEA0EE6" w14:textId="77777777" w:rsidR="004D4398" w:rsidRPr="004D4398" w:rsidRDefault="004D4398" w:rsidP="004D4398">
      <w:pPr>
        <w:pStyle w:val="ListParagraph"/>
        <w:numPr>
          <w:ilvl w:val="0"/>
          <w:numId w:val="1"/>
        </w:numPr>
        <w:spacing w:line="480" w:lineRule="auto"/>
      </w:pPr>
      <w:r w:rsidRPr="004D4398">
        <w:t>…your marriage needs another set of _________________.</w:t>
      </w:r>
    </w:p>
    <w:p w14:paraId="344A6BBE" w14:textId="77777777" w:rsidR="004D4398" w:rsidRPr="004D4398" w:rsidRDefault="004D4398" w:rsidP="004D4398">
      <w:pPr>
        <w:pStyle w:val="ListParagraph"/>
        <w:numPr>
          <w:ilvl w:val="0"/>
          <w:numId w:val="1"/>
        </w:numPr>
        <w:spacing w:line="480" w:lineRule="auto"/>
      </w:pPr>
      <w:r w:rsidRPr="004D4398">
        <w:t>…your marriage needs to be ______________________ by other ______________________ of marriage.</w:t>
      </w:r>
    </w:p>
    <w:p w14:paraId="261417DD" w14:textId="77777777" w:rsidR="004D4398" w:rsidRPr="004D4398" w:rsidRDefault="004D4398" w:rsidP="004D4398">
      <w:pPr>
        <w:pStyle w:val="ListParagraph"/>
        <w:numPr>
          <w:ilvl w:val="0"/>
          <w:numId w:val="1"/>
        </w:numPr>
        <w:spacing w:line="480" w:lineRule="auto"/>
      </w:pPr>
      <w:r w:rsidRPr="004D4398">
        <w:t>…your marriage was not created to _________________   _________________ (2 words).</w:t>
      </w:r>
    </w:p>
    <w:p w14:paraId="29B1B9E8" w14:textId="27F7E83A" w:rsidR="008F7694" w:rsidRPr="008F7694" w:rsidRDefault="008F7694" w:rsidP="008F7694">
      <w:pPr>
        <w:shd w:val="clear" w:color="auto" w:fill="FFFFFF"/>
        <w:spacing w:before="100" w:after="100" w:line="240" w:lineRule="auto"/>
        <w:ind w:left="360" w:right="720"/>
        <w:textAlignment w:val="baseline"/>
        <w:rPr>
          <w:rFonts w:ascii="Segoe UI" w:eastAsia="Times New Roman" w:hAnsi="Segoe UI" w:cs="Segoe UI"/>
          <w:color w:val="323130"/>
          <w:sz w:val="23"/>
          <w:szCs w:val="23"/>
          <w:lang w:eastAsia="ja-JP"/>
        </w:rPr>
      </w:pPr>
      <w:r w:rsidRPr="008F7694">
        <w:rPr>
          <w:rFonts w:ascii="Calibri" w:eastAsia="Times New Roman" w:hAnsi="Calibri" w:cs="Calibri"/>
          <w:color w:val="323130"/>
          <w:sz w:val="24"/>
          <w:szCs w:val="24"/>
          <w:bdr w:val="none" w:sz="0" w:space="0" w:color="auto" w:frame="1"/>
          <w:lang w:eastAsia="ja-JP"/>
        </w:rPr>
        <w:t>“A person standing alone can be attacked and defeated, but two can stand back-to-back and conquer. Three are even better, for a triple-braided cord is not easily broken.” (Ecclesiastes 4:12, NLT)</w:t>
      </w:r>
    </w:p>
    <w:p w14:paraId="6BE449D5" w14:textId="77777777" w:rsidR="004D4398" w:rsidRPr="004D4398" w:rsidRDefault="004D4398" w:rsidP="004D4398">
      <w:pPr>
        <w:spacing w:line="480" w:lineRule="auto"/>
      </w:pPr>
    </w:p>
    <w:p w14:paraId="2FF15456" w14:textId="77777777" w:rsidR="004D4398" w:rsidRPr="004D4398" w:rsidRDefault="004D4398" w:rsidP="004D4398">
      <w:pPr>
        <w:spacing w:line="480" w:lineRule="auto"/>
      </w:pPr>
      <w:r w:rsidRPr="004D4398">
        <w:t>How do you get community around your marriage?</w:t>
      </w:r>
    </w:p>
    <w:p w14:paraId="583D26B5" w14:textId="77777777" w:rsidR="004D4398" w:rsidRPr="004D4398" w:rsidRDefault="004D4398" w:rsidP="004D4398">
      <w:pPr>
        <w:pStyle w:val="ListParagraph"/>
        <w:numPr>
          <w:ilvl w:val="0"/>
          <w:numId w:val="2"/>
        </w:numPr>
        <w:spacing w:line="480" w:lineRule="auto"/>
      </w:pPr>
      <w:r w:rsidRPr="004D4398">
        <w:t xml:space="preserve"> ___________________ to join.</w:t>
      </w:r>
    </w:p>
    <w:p w14:paraId="171F9F70" w14:textId="60B95819" w:rsidR="008F7694" w:rsidRPr="008F7694" w:rsidRDefault="004D4398" w:rsidP="008F7694">
      <w:pPr>
        <w:pStyle w:val="ListParagraph"/>
        <w:numPr>
          <w:ilvl w:val="0"/>
          <w:numId w:val="2"/>
        </w:numPr>
        <w:spacing w:line="480" w:lineRule="auto"/>
      </w:pPr>
      <w:r w:rsidRPr="004D4398">
        <w:t>___________________ others</w:t>
      </w:r>
      <w:r w:rsidR="008F7694">
        <w:t>.</w:t>
      </w:r>
      <w:r w:rsidR="008F7694" w:rsidRPr="008F7694">
        <w:rPr>
          <w:rFonts w:ascii="Calibri" w:eastAsia="Times New Roman" w:hAnsi="Calibri" w:cs="Calibri"/>
          <w:color w:val="323130"/>
          <w:sz w:val="24"/>
          <w:szCs w:val="24"/>
          <w:bdr w:val="none" w:sz="0" w:space="0" w:color="auto" w:frame="1"/>
          <w:lang w:eastAsia="ja-JP"/>
        </w:rPr>
        <w:br/>
      </w:r>
    </w:p>
    <w:p w14:paraId="0B7DBC01" w14:textId="3AC37637" w:rsidR="008F7694" w:rsidRDefault="008F7694" w:rsidP="008F7694">
      <w:pPr>
        <w:shd w:val="clear" w:color="auto" w:fill="FFFFFF"/>
        <w:spacing w:before="100" w:after="100" w:line="240" w:lineRule="auto"/>
        <w:ind w:left="360" w:right="720"/>
        <w:textAlignment w:val="baseline"/>
        <w:rPr>
          <w:rFonts w:ascii="Calibri" w:eastAsia="Times New Roman" w:hAnsi="Calibri" w:cs="Calibri"/>
          <w:color w:val="323130"/>
          <w:sz w:val="24"/>
          <w:szCs w:val="24"/>
          <w:bdr w:val="none" w:sz="0" w:space="0" w:color="auto" w:frame="1"/>
          <w:lang w:eastAsia="ja-JP"/>
        </w:rPr>
      </w:pPr>
      <w:r w:rsidRPr="008F7694">
        <w:rPr>
          <w:rFonts w:ascii="Calibri" w:eastAsia="Times New Roman" w:hAnsi="Calibri" w:cs="Calibri"/>
          <w:color w:val="323130"/>
          <w:sz w:val="24"/>
          <w:szCs w:val="24"/>
          <w:bdr w:val="none" w:sz="0" w:space="0" w:color="auto" w:frame="1"/>
          <w:lang w:eastAsia="ja-JP"/>
        </w:rPr>
        <w:lastRenderedPageBreak/>
        <w:t>“And further, submit to one another out of reverence for Christ.  For wives, this means submit to your husbands as to the Lord.  For a husband is the head of his wife as Christ is the head of the church…” (Ephesians 5:21-23, NLT)</w:t>
      </w:r>
      <w:r w:rsidRPr="008F7694">
        <w:rPr>
          <w:rFonts w:ascii="Calibri" w:eastAsia="Times New Roman" w:hAnsi="Calibri" w:cs="Calibri"/>
          <w:color w:val="323130"/>
          <w:sz w:val="24"/>
          <w:szCs w:val="24"/>
          <w:bdr w:val="none" w:sz="0" w:space="0" w:color="auto" w:frame="1"/>
          <w:lang w:eastAsia="ja-JP"/>
        </w:rPr>
        <w:br/>
      </w:r>
    </w:p>
    <w:p w14:paraId="144BB987" w14:textId="759AEEE0" w:rsidR="008F7694" w:rsidRPr="00A43D6A" w:rsidRDefault="008F7694" w:rsidP="008F7694">
      <w:pPr>
        <w:shd w:val="clear" w:color="auto" w:fill="FFFFFF"/>
        <w:spacing w:before="100" w:after="100" w:line="240" w:lineRule="auto"/>
        <w:ind w:left="360" w:right="720"/>
        <w:textAlignment w:val="baseline"/>
        <w:rPr>
          <w:rFonts w:eastAsia="Times New Roman" w:cstheme="minorHAnsi"/>
          <w:color w:val="323130"/>
          <w:sz w:val="24"/>
          <w:szCs w:val="24"/>
          <w:lang w:eastAsia="ja-JP"/>
        </w:rPr>
      </w:pPr>
      <w:r w:rsidRPr="008F7694">
        <w:rPr>
          <w:rFonts w:ascii="Calibri" w:eastAsia="Times New Roman" w:hAnsi="Calibri" w:cs="Calibri"/>
          <w:color w:val="323130"/>
          <w:sz w:val="24"/>
          <w:szCs w:val="24"/>
          <w:bdr w:val="none" w:sz="0" w:space="0" w:color="auto" w:frame="1"/>
          <w:lang w:eastAsia="ja-JP"/>
        </w:rPr>
        <w:t>“And out of your reverence for Christ be supportive of each other in love.  For wives, this means being devoted to your husbands like you are tenderly devoted to our Lord, for the husband provides leadership for the wife, just as Christ provides leadership for his church…” (Ephesians 5:21-23, TPT)</w:t>
      </w:r>
      <w:r w:rsidRPr="008F7694">
        <w:rPr>
          <w:rFonts w:ascii="Calibri" w:eastAsia="Times New Roman" w:hAnsi="Calibri" w:cs="Calibri"/>
          <w:color w:val="323130"/>
          <w:sz w:val="24"/>
          <w:szCs w:val="24"/>
          <w:bdr w:val="none" w:sz="0" w:space="0" w:color="auto" w:frame="1"/>
          <w:lang w:eastAsia="ja-JP"/>
        </w:rPr>
        <w:br/>
      </w:r>
      <w:r w:rsidRPr="008F7694">
        <w:rPr>
          <w:rFonts w:ascii="Calibri" w:eastAsia="Times New Roman" w:hAnsi="Calibri" w:cs="Calibri"/>
          <w:color w:val="323130"/>
          <w:sz w:val="24"/>
          <w:szCs w:val="24"/>
          <w:bdr w:val="none" w:sz="0" w:space="0" w:color="auto" w:frame="1"/>
          <w:lang w:eastAsia="ja-JP"/>
        </w:rPr>
        <w:br/>
      </w:r>
      <w:r w:rsidRPr="00A43D6A">
        <w:rPr>
          <w:rFonts w:eastAsia="Times New Roman" w:cstheme="minorHAnsi"/>
          <w:b/>
          <w:bCs/>
          <w:color w:val="323130"/>
          <w:sz w:val="24"/>
          <w:szCs w:val="24"/>
          <w:bdr w:val="none" w:sz="0" w:space="0" w:color="auto" w:frame="1"/>
          <w:lang w:eastAsia="ja-JP"/>
        </w:rPr>
        <w:t>"</w:t>
      </w:r>
      <w:r w:rsidRPr="00A43D6A">
        <w:rPr>
          <w:rFonts w:eastAsia="Times New Roman" w:cstheme="minorHAnsi"/>
          <w:color w:val="323130"/>
          <w:sz w:val="24"/>
          <w:szCs w:val="24"/>
          <w:bdr w:val="none" w:sz="0" w:space="0" w:color="auto" w:frame="1"/>
          <w:lang w:eastAsia="ja-JP"/>
        </w:rPr>
        <w:t>Yes, the body has many different parts, not just one part. </w:t>
      </w:r>
      <w:r w:rsidRPr="00A43D6A">
        <w:rPr>
          <w:rFonts w:eastAsia="Times New Roman" w:cstheme="minorHAnsi"/>
          <w:b/>
          <w:bCs/>
          <w:color w:val="323130"/>
          <w:sz w:val="24"/>
          <w:szCs w:val="24"/>
          <w:bdr w:val="none" w:sz="0" w:space="0" w:color="auto" w:frame="1"/>
          <w:vertAlign w:val="superscript"/>
          <w:lang w:eastAsia="ja-JP"/>
        </w:rPr>
        <w:t> </w:t>
      </w:r>
      <w:r w:rsidRPr="00A43D6A">
        <w:rPr>
          <w:rFonts w:eastAsia="Times New Roman" w:cstheme="minorHAnsi"/>
          <w:color w:val="323130"/>
          <w:sz w:val="24"/>
          <w:szCs w:val="24"/>
          <w:bdr w:val="none" w:sz="0" w:space="0" w:color="auto" w:frame="1"/>
          <w:lang w:eastAsia="ja-JP"/>
        </w:rPr>
        <w:t>If the foot says, 'I am not a part of the body because I am not a hand,' that does not make it any less a part of the body. </w:t>
      </w:r>
      <w:r w:rsidRPr="00A43D6A">
        <w:rPr>
          <w:rFonts w:eastAsia="Times New Roman" w:cstheme="minorHAnsi"/>
          <w:b/>
          <w:bCs/>
          <w:color w:val="323130"/>
          <w:sz w:val="24"/>
          <w:szCs w:val="24"/>
          <w:bdr w:val="none" w:sz="0" w:space="0" w:color="auto" w:frame="1"/>
          <w:vertAlign w:val="superscript"/>
          <w:lang w:eastAsia="ja-JP"/>
        </w:rPr>
        <w:t> </w:t>
      </w:r>
      <w:r w:rsidRPr="00A43D6A">
        <w:rPr>
          <w:rFonts w:eastAsia="Times New Roman" w:cstheme="minorHAnsi"/>
          <w:color w:val="323130"/>
          <w:sz w:val="24"/>
          <w:szCs w:val="24"/>
          <w:bdr w:val="none" w:sz="0" w:space="0" w:color="auto" w:frame="1"/>
          <w:lang w:eastAsia="ja-JP"/>
        </w:rPr>
        <w:t>And if the ear says, 'I am not part of the body because I am not an eye,' would that make it any less a part of the body? </w:t>
      </w:r>
      <w:r w:rsidRPr="00A43D6A">
        <w:rPr>
          <w:rFonts w:eastAsia="Times New Roman" w:cstheme="minorHAnsi"/>
          <w:b/>
          <w:bCs/>
          <w:color w:val="323130"/>
          <w:sz w:val="24"/>
          <w:szCs w:val="24"/>
          <w:bdr w:val="none" w:sz="0" w:space="0" w:color="auto" w:frame="1"/>
          <w:vertAlign w:val="superscript"/>
          <w:lang w:eastAsia="ja-JP"/>
        </w:rPr>
        <w:t> </w:t>
      </w:r>
      <w:r w:rsidRPr="00A43D6A">
        <w:rPr>
          <w:rFonts w:eastAsia="Times New Roman" w:cstheme="minorHAnsi"/>
          <w:color w:val="323130"/>
          <w:sz w:val="24"/>
          <w:szCs w:val="24"/>
          <w:bdr w:val="none" w:sz="0" w:space="0" w:color="auto" w:frame="1"/>
          <w:lang w:eastAsia="ja-JP"/>
        </w:rPr>
        <w:t>If the whole body were an eye, how would you hear? Or if your whole body were an ear, how would you smell anything?</w:t>
      </w:r>
    </w:p>
    <w:p w14:paraId="45710C65" w14:textId="77777777" w:rsidR="008F7694" w:rsidRPr="00A43D6A" w:rsidRDefault="008F7694" w:rsidP="008F7694">
      <w:pPr>
        <w:shd w:val="clear" w:color="auto" w:fill="FFFFFF"/>
        <w:spacing w:before="100" w:after="100" w:line="241" w:lineRule="atLeast"/>
        <w:ind w:left="360" w:right="720"/>
        <w:textAlignment w:val="baseline"/>
        <w:rPr>
          <w:rFonts w:eastAsia="Times New Roman" w:cstheme="minorHAnsi"/>
          <w:color w:val="323130"/>
          <w:sz w:val="24"/>
          <w:szCs w:val="24"/>
          <w:bdr w:val="none" w:sz="0" w:space="0" w:color="auto" w:frame="1"/>
          <w:lang w:eastAsia="ja-JP"/>
        </w:rPr>
      </w:pPr>
      <w:r w:rsidRPr="00A43D6A">
        <w:rPr>
          <w:rFonts w:eastAsia="Times New Roman" w:cstheme="minorHAnsi"/>
          <w:color w:val="323130"/>
          <w:sz w:val="24"/>
          <w:szCs w:val="24"/>
          <w:bdr w:val="none" w:sz="0" w:space="0" w:color="auto" w:frame="1"/>
          <w:lang w:eastAsia="ja-JP"/>
        </w:rPr>
        <w:t>But our bodies have many parts, and God has put each part just where he wants it. </w:t>
      </w:r>
      <w:r w:rsidRPr="00A43D6A">
        <w:rPr>
          <w:rFonts w:eastAsia="Times New Roman" w:cstheme="minorHAnsi"/>
          <w:b/>
          <w:bCs/>
          <w:color w:val="323130"/>
          <w:sz w:val="24"/>
          <w:szCs w:val="24"/>
          <w:bdr w:val="none" w:sz="0" w:space="0" w:color="auto" w:frame="1"/>
          <w:vertAlign w:val="superscript"/>
          <w:lang w:eastAsia="ja-JP"/>
        </w:rPr>
        <w:t> </w:t>
      </w:r>
      <w:r w:rsidRPr="00A43D6A">
        <w:rPr>
          <w:rFonts w:eastAsia="Times New Roman" w:cstheme="minorHAnsi"/>
          <w:color w:val="323130"/>
          <w:sz w:val="24"/>
          <w:szCs w:val="24"/>
          <w:bdr w:val="none" w:sz="0" w:space="0" w:color="auto" w:frame="1"/>
          <w:lang w:eastAsia="ja-JP"/>
        </w:rPr>
        <w:t>How strange a body would be if it had only one part! </w:t>
      </w:r>
      <w:r w:rsidRPr="00A43D6A">
        <w:rPr>
          <w:rFonts w:eastAsia="Times New Roman" w:cstheme="minorHAnsi"/>
          <w:b/>
          <w:bCs/>
          <w:color w:val="323130"/>
          <w:sz w:val="24"/>
          <w:szCs w:val="24"/>
          <w:bdr w:val="none" w:sz="0" w:space="0" w:color="auto" w:frame="1"/>
          <w:vertAlign w:val="superscript"/>
          <w:lang w:eastAsia="ja-JP"/>
        </w:rPr>
        <w:t> </w:t>
      </w:r>
      <w:r w:rsidRPr="00A43D6A">
        <w:rPr>
          <w:rFonts w:eastAsia="Times New Roman" w:cstheme="minorHAnsi"/>
          <w:color w:val="323130"/>
          <w:sz w:val="24"/>
          <w:szCs w:val="24"/>
          <w:bdr w:val="none" w:sz="0" w:space="0" w:color="auto" w:frame="1"/>
          <w:lang w:eastAsia="ja-JP"/>
        </w:rPr>
        <w:t>Yes, there are many parts, but only one body. </w:t>
      </w:r>
      <w:r w:rsidRPr="00A43D6A">
        <w:rPr>
          <w:rFonts w:eastAsia="Times New Roman" w:cstheme="minorHAnsi"/>
          <w:b/>
          <w:bCs/>
          <w:color w:val="323130"/>
          <w:sz w:val="24"/>
          <w:szCs w:val="24"/>
          <w:bdr w:val="none" w:sz="0" w:space="0" w:color="auto" w:frame="1"/>
          <w:lang w:eastAsia="ja-JP"/>
        </w:rPr>
        <w:t> </w:t>
      </w:r>
      <w:r w:rsidRPr="00A43D6A">
        <w:rPr>
          <w:rFonts w:eastAsia="Times New Roman" w:cstheme="minorHAnsi"/>
          <w:color w:val="323130"/>
          <w:sz w:val="24"/>
          <w:szCs w:val="24"/>
          <w:bdr w:val="none" w:sz="0" w:space="0" w:color="auto" w:frame="1"/>
          <w:lang w:eastAsia="ja-JP"/>
        </w:rPr>
        <w:t>The eye can never say to the hand, 'I don’t need you.' The head can’t say to the feet, 'I don’t need you.' </w:t>
      </w:r>
      <w:r w:rsidRPr="00A43D6A">
        <w:rPr>
          <w:rFonts w:eastAsia="Times New Roman" w:cstheme="minorHAnsi"/>
          <w:b/>
          <w:bCs/>
          <w:color w:val="323130"/>
          <w:sz w:val="24"/>
          <w:szCs w:val="24"/>
          <w:bdr w:val="none" w:sz="0" w:space="0" w:color="auto" w:frame="1"/>
          <w:lang w:eastAsia="ja-JP"/>
        </w:rPr>
        <w:t>[…] </w:t>
      </w:r>
      <w:r w:rsidRPr="00A43D6A">
        <w:rPr>
          <w:rFonts w:eastAsia="Times New Roman" w:cstheme="minorHAnsi"/>
          <w:color w:val="323130"/>
          <w:sz w:val="24"/>
          <w:szCs w:val="24"/>
          <w:bdr w:val="none" w:sz="0" w:space="0" w:color="auto" w:frame="1"/>
          <w:lang w:eastAsia="ja-JP"/>
        </w:rPr>
        <w:t>All of you together are Christ’s body, and each of you is a part of it." (1 Corinthians 12: 14-21, 27, NLT)</w:t>
      </w:r>
    </w:p>
    <w:p w14:paraId="0B8E885E" w14:textId="77777777" w:rsidR="008F7694" w:rsidRPr="00A43D6A" w:rsidRDefault="008F7694" w:rsidP="008F7694">
      <w:pPr>
        <w:shd w:val="clear" w:color="auto" w:fill="FFFFFF"/>
        <w:spacing w:before="100" w:after="100" w:line="241" w:lineRule="atLeast"/>
        <w:ind w:left="360" w:right="720"/>
        <w:textAlignment w:val="baseline"/>
        <w:rPr>
          <w:rFonts w:eastAsia="Times New Roman" w:cstheme="minorHAnsi"/>
          <w:color w:val="323130"/>
          <w:sz w:val="24"/>
          <w:szCs w:val="24"/>
          <w:bdr w:val="none" w:sz="0" w:space="0" w:color="auto" w:frame="1"/>
          <w:lang w:eastAsia="ja-JP"/>
        </w:rPr>
      </w:pPr>
    </w:p>
    <w:p w14:paraId="7E5927D0" w14:textId="77777777" w:rsidR="008F7694" w:rsidRPr="00A43D6A" w:rsidRDefault="008F7694" w:rsidP="008F7694">
      <w:pPr>
        <w:shd w:val="clear" w:color="auto" w:fill="FFFFFF"/>
        <w:spacing w:before="100" w:after="100" w:line="241" w:lineRule="atLeast"/>
        <w:ind w:left="360" w:right="720"/>
        <w:textAlignment w:val="baseline"/>
        <w:rPr>
          <w:rFonts w:eastAsia="Times New Roman" w:cstheme="minorHAnsi"/>
          <w:b/>
          <w:bCs/>
          <w:color w:val="323130"/>
          <w:sz w:val="24"/>
          <w:szCs w:val="24"/>
          <w:bdr w:val="none" w:sz="0" w:space="0" w:color="auto" w:frame="1"/>
          <w:lang w:eastAsia="ja-JP"/>
        </w:rPr>
      </w:pPr>
      <w:r w:rsidRPr="00A43D6A">
        <w:rPr>
          <w:rFonts w:eastAsia="Times New Roman" w:cstheme="minorHAnsi"/>
          <w:color w:val="323130"/>
          <w:sz w:val="24"/>
          <w:szCs w:val="24"/>
          <w:bdr w:val="none" w:sz="0" w:space="0" w:color="auto" w:frame="1"/>
          <w:lang w:eastAsia="ja-JP"/>
        </w:rPr>
        <w:t> “Then Jesus’s mother and brothers came to see him, but they couldn’t get to him because of the crowd.  Someone told Jesus, ‘Your mother and brothers are standing outside, and they want to see you.’ Jesus replied, ‘My mother and brothers are all those who hear God’s word and obey it'” (Luke 8:19-21, NLT).</w:t>
      </w:r>
      <w:r w:rsidRPr="00A43D6A">
        <w:rPr>
          <w:rFonts w:eastAsia="Times New Roman" w:cstheme="minorHAnsi"/>
          <w:color w:val="323130"/>
          <w:sz w:val="24"/>
          <w:szCs w:val="24"/>
          <w:bdr w:val="none" w:sz="0" w:space="0" w:color="auto" w:frame="1"/>
          <w:lang w:eastAsia="ja-JP"/>
        </w:rPr>
        <w:br/>
      </w:r>
    </w:p>
    <w:p w14:paraId="7A31FF61" w14:textId="3D595AA9" w:rsidR="008F7694" w:rsidRPr="008F7694" w:rsidRDefault="008F7694" w:rsidP="008F7694">
      <w:pPr>
        <w:shd w:val="clear" w:color="auto" w:fill="FFFFFF"/>
        <w:spacing w:before="100" w:after="100" w:line="241" w:lineRule="atLeast"/>
        <w:ind w:left="360" w:right="720"/>
        <w:textAlignment w:val="baseline"/>
        <w:rPr>
          <w:rFonts w:ascii="Times New Roman" w:eastAsia="Times New Roman" w:hAnsi="Times New Roman" w:cs="Times New Roman"/>
          <w:color w:val="323130"/>
          <w:sz w:val="23"/>
          <w:szCs w:val="23"/>
          <w:bdr w:val="none" w:sz="0" w:space="0" w:color="auto" w:frame="1"/>
          <w:lang w:eastAsia="ja-JP"/>
        </w:rPr>
      </w:pPr>
      <w:r w:rsidRPr="00A43D6A">
        <w:rPr>
          <w:rFonts w:eastAsia="Times New Roman" w:cstheme="minorHAnsi"/>
          <w:color w:val="323130"/>
          <w:sz w:val="24"/>
          <w:szCs w:val="24"/>
          <w:bdr w:val="none" w:sz="0" w:space="0" w:color="auto" w:frame="1"/>
          <w:lang w:eastAsia="ja-JP"/>
        </w:rPr>
        <w:t>"And let us consider how we may spur one another on toward love and good deeds,</w:t>
      </w:r>
      <w:r w:rsidRPr="00A43D6A">
        <w:rPr>
          <w:rFonts w:eastAsia="Times New Roman" w:cstheme="minorHAnsi"/>
          <w:b/>
          <w:bCs/>
          <w:color w:val="323130"/>
          <w:sz w:val="24"/>
          <w:szCs w:val="24"/>
          <w:bdr w:val="none" w:sz="0" w:space="0" w:color="auto" w:frame="1"/>
          <w:lang w:eastAsia="ja-JP"/>
        </w:rPr>
        <w:t> </w:t>
      </w:r>
      <w:r w:rsidRPr="00A43D6A">
        <w:rPr>
          <w:rFonts w:eastAsia="Times New Roman" w:cstheme="minorHAnsi"/>
          <w:color w:val="323130"/>
          <w:sz w:val="24"/>
          <w:szCs w:val="24"/>
          <w:bdr w:val="none" w:sz="0" w:space="0" w:color="auto" w:frame="1"/>
          <w:lang w:eastAsia="ja-JP"/>
        </w:rPr>
        <w:t>not giving up meeting together, as some are in the habit of doing, but encouraging one another—and all the more as you see the Day approaching" (Hebrews 10:24-25, NIV)</w:t>
      </w:r>
      <w:r w:rsidRPr="008F7694">
        <w:rPr>
          <w:rFonts w:ascii="Calibri" w:eastAsia="Times New Roman" w:hAnsi="Calibri" w:cs="Calibri"/>
          <w:color w:val="323130"/>
          <w:sz w:val="24"/>
          <w:szCs w:val="24"/>
          <w:bdr w:val="none" w:sz="0" w:space="0" w:color="auto" w:frame="1"/>
          <w:lang w:eastAsia="ja-JP"/>
        </w:rPr>
        <w:br/>
      </w:r>
    </w:p>
    <w:p w14:paraId="5E104864" w14:textId="779AF7D7" w:rsidR="004D4398" w:rsidRDefault="004D4398" w:rsidP="004D4398">
      <w:pPr>
        <w:spacing w:line="240" w:lineRule="auto"/>
        <w:rPr>
          <w:b/>
        </w:rPr>
      </w:pPr>
      <w:r>
        <w:rPr>
          <w:b/>
        </w:rPr>
        <w:t>Reflection Questions</w:t>
      </w:r>
    </w:p>
    <w:p w14:paraId="31B60669" w14:textId="6FABD99D" w:rsidR="004D4398" w:rsidRDefault="004D4398" w:rsidP="004D4398">
      <w:pPr>
        <w:pStyle w:val="ListParagraph"/>
        <w:numPr>
          <w:ilvl w:val="0"/>
          <w:numId w:val="3"/>
        </w:numPr>
        <w:spacing w:line="240" w:lineRule="auto"/>
      </w:pPr>
      <w:r>
        <w:t>What negative names do you (inadvertently) call your spouse</w:t>
      </w:r>
      <w:r w:rsidR="00900B92">
        <w:t>, in word or deed</w:t>
      </w:r>
      <w:r>
        <w:t xml:space="preserve">?  Who around you </w:t>
      </w:r>
      <w:proofErr w:type="gramStart"/>
      <w:r>
        <w:t>sees</w:t>
      </w:r>
      <w:proofErr w:type="gramEnd"/>
      <w:r>
        <w:t xml:space="preserve"> your spouse in a more positive light?  How can you intentionally seek to see your spouse through that person’s eyes?</w:t>
      </w:r>
    </w:p>
    <w:p w14:paraId="2F20BB12" w14:textId="273AEF04" w:rsidR="004D4398" w:rsidRDefault="004D4398" w:rsidP="004D4398">
      <w:pPr>
        <w:pStyle w:val="ListParagraph"/>
        <w:numPr>
          <w:ilvl w:val="0"/>
          <w:numId w:val="3"/>
        </w:numPr>
        <w:spacing w:line="240" w:lineRule="auto"/>
      </w:pPr>
      <w:r>
        <w:t xml:space="preserve">What expectations about marriage (gender roles, division of labor, sex, communication, parenting styles, </w:t>
      </w:r>
      <w:r w:rsidR="00900B92">
        <w:t xml:space="preserve">faith, </w:t>
      </w:r>
      <w:r>
        <w:t>money, politics, etc.) did you learn from your family of origin?  Which of those are NOT working for your marriage?</w:t>
      </w:r>
    </w:p>
    <w:p w14:paraId="15B55B9D" w14:textId="77777777" w:rsidR="004D4398" w:rsidRDefault="004D4398" w:rsidP="004D4398">
      <w:pPr>
        <w:pStyle w:val="ListParagraph"/>
        <w:numPr>
          <w:ilvl w:val="0"/>
          <w:numId w:val="3"/>
        </w:numPr>
        <w:spacing w:line="240" w:lineRule="auto"/>
      </w:pPr>
      <w:r>
        <w:lastRenderedPageBreak/>
        <w:t>Who do you have in your life who knows your pain, your needs, your dreams, and your heart?</w:t>
      </w:r>
    </w:p>
    <w:p w14:paraId="698840BE" w14:textId="77777777" w:rsidR="004D4398" w:rsidRDefault="004D4398" w:rsidP="004D4398">
      <w:pPr>
        <w:pStyle w:val="ListParagraph"/>
        <w:numPr>
          <w:ilvl w:val="0"/>
          <w:numId w:val="3"/>
        </w:numPr>
        <w:spacing w:line="240" w:lineRule="auto"/>
      </w:pPr>
      <w:r>
        <w:t>What kinds of community seem exciting to you and your spouse for this season of life?  What steps can you take to check it out and get involved?</w:t>
      </w:r>
    </w:p>
    <w:p w14:paraId="2B28A765" w14:textId="77777777" w:rsidR="004D4398" w:rsidRDefault="004D4398" w:rsidP="004D4398">
      <w:pPr>
        <w:pStyle w:val="ListParagraph"/>
        <w:numPr>
          <w:ilvl w:val="0"/>
          <w:numId w:val="3"/>
        </w:numPr>
        <w:spacing w:line="240" w:lineRule="auto"/>
      </w:pPr>
      <w:r>
        <w:t>Are you currently invested in an intentional faith community?  If not, what is keeping you from getting connected?</w:t>
      </w:r>
    </w:p>
    <w:p w14:paraId="51AA9685" w14:textId="77777777" w:rsidR="00907FDD" w:rsidRPr="004D4398" w:rsidRDefault="00907FDD" w:rsidP="004D4398">
      <w:pPr>
        <w:pStyle w:val="ListParagraph"/>
        <w:numPr>
          <w:ilvl w:val="0"/>
          <w:numId w:val="3"/>
        </w:numPr>
        <w:spacing w:line="240" w:lineRule="auto"/>
      </w:pPr>
      <w:r>
        <w:t>Did anything come up from today that you would like prayer for?  If so, please consider filling out a prayer card (anonymously or confidentially, if you wish) so that the prayer team can come alongside you in prayer for that.</w:t>
      </w:r>
    </w:p>
    <w:p w14:paraId="185D5B70" w14:textId="77777777" w:rsidR="004D4398" w:rsidRDefault="004D4398" w:rsidP="004D4398">
      <w:pPr>
        <w:spacing w:line="480" w:lineRule="auto"/>
        <w:rPr>
          <w:sz w:val="18"/>
          <w:szCs w:val="18"/>
        </w:rPr>
      </w:pPr>
    </w:p>
    <w:p w14:paraId="50899979" w14:textId="77777777" w:rsidR="00907FDD" w:rsidRDefault="00907FDD" w:rsidP="004D4398">
      <w:pPr>
        <w:spacing w:line="480" w:lineRule="auto"/>
        <w:rPr>
          <w:sz w:val="18"/>
          <w:szCs w:val="18"/>
        </w:rPr>
      </w:pPr>
    </w:p>
    <w:p w14:paraId="49D1A33A" w14:textId="77777777" w:rsidR="004D4398" w:rsidRPr="004D4398" w:rsidRDefault="004D4398" w:rsidP="004D4398">
      <w:pPr>
        <w:spacing w:line="480" w:lineRule="auto"/>
        <w:rPr>
          <w:sz w:val="18"/>
          <w:szCs w:val="18"/>
        </w:rPr>
      </w:pPr>
      <w:r w:rsidRPr="004D4398">
        <w:rPr>
          <w:sz w:val="18"/>
          <w:szCs w:val="18"/>
        </w:rPr>
        <w:t>ANSWER KEY: 1) eyes, 2) inspired, models, 3) stand alone.</w:t>
      </w:r>
      <w:r>
        <w:rPr>
          <w:sz w:val="18"/>
          <w:szCs w:val="18"/>
        </w:rPr>
        <w:t xml:space="preserve"> </w:t>
      </w:r>
      <w:r w:rsidRPr="004D4398">
        <w:rPr>
          <w:sz w:val="18"/>
          <w:szCs w:val="18"/>
        </w:rPr>
        <w:t>/ 1) Ask, 2) Invite</w:t>
      </w:r>
    </w:p>
    <w:sectPr w:rsidR="004D4398" w:rsidRPr="004D4398" w:rsidSect="008F76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68B"/>
    <w:multiLevelType w:val="hybridMultilevel"/>
    <w:tmpl w:val="9EF0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17B3C"/>
    <w:multiLevelType w:val="hybridMultilevel"/>
    <w:tmpl w:val="ECBE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E680C"/>
    <w:multiLevelType w:val="hybridMultilevel"/>
    <w:tmpl w:val="CBD8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98"/>
    <w:rsid w:val="001B206E"/>
    <w:rsid w:val="002A1865"/>
    <w:rsid w:val="004D4398"/>
    <w:rsid w:val="008F7694"/>
    <w:rsid w:val="00900B92"/>
    <w:rsid w:val="00907FDD"/>
    <w:rsid w:val="00A43D6A"/>
    <w:rsid w:val="00BE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F62F"/>
  <w15:chartTrackingRefBased/>
  <w15:docId w15:val="{C610BA31-1D59-4FC1-A42C-4062D578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8"/>
    <w:pPr>
      <w:ind w:left="720"/>
      <w:contextualSpacing/>
    </w:pPr>
  </w:style>
  <w:style w:type="paragraph" w:styleId="NormalWeb">
    <w:name w:val="Normal (Web)"/>
    <w:basedOn w:val="Normal"/>
    <w:uiPriority w:val="99"/>
    <w:semiHidden/>
    <w:unhideWhenUsed/>
    <w:rsid w:val="008F7694"/>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49">
      <w:bodyDiv w:val="1"/>
      <w:marLeft w:val="0"/>
      <w:marRight w:val="0"/>
      <w:marTop w:val="0"/>
      <w:marBottom w:val="0"/>
      <w:divBdr>
        <w:top w:val="none" w:sz="0" w:space="0" w:color="auto"/>
        <w:left w:val="none" w:sz="0" w:space="0" w:color="auto"/>
        <w:bottom w:val="none" w:sz="0" w:space="0" w:color="auto"/>
        <w:right w:val="none" w:sz="0" w:space="0" w:color="auto"/>
      </w:divBdr>
      <w:divsChild>
        <w:div w:id="196287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738335">
              <w:marLeft w:val="0"/>
              <w:marRight w:val="0"/>
              <w:marTop w:val="0"/>
              <w:marBottom w:val="0"/>
              <w:divBdr>
                <w:top w:val="none" w:sz="0" w:space="0" w:color="auto"/>
                <w:left w:val="none" w:sz="0" w:space="0" w:color="auto"/>
                <w:bottom w:val="none" w:sz="0" w:space="0" w:color="auto"/>
                <w:right w:val="none" w:sz="0" w:space="0" w:color="auto"/>
              </w:divBdr>
              <w:divsChild>
                <w:div w:id="922026739">
                  <w:marLeft w:val="0"/>
                  <w:marRight w:val="0"/>
                  <w:marTop w:val="0"/>
                  <w:marBottom w:val="0"/>
                  <w:divBdr>
                    <w:top w:val="none" w:sz="0" w:space="0" w:color="auto"/>
                    <w:left w:val="none" w:sz="0" w:space="0" w:color="auto"/>
                    <w:bottom w:val="none" w:sz="0" w:space="0" w:color="auto"/>
                    <w:right w:val="none" w:sz="0" w:space="0" w:color="auto"/>
                  </w:divBdr>
                  <w:divsChild>
                    <w:div w:id="1213731232">
                      <w:marLeft w:val="0"/>
                      <w:marRight w:val="0"/>
                      <w:marTop w:val="0"/>
                      <w:marBottom w:val="0"/>
                      <w:divBdr>
                        <w:top w:val="none" w:sz="0" w:space="0" w:color="auto"/>
                        <w:left w:val="none" w:sz="0" w:space="0" w:color="auto"/>
                        <w:bottom w:val="none" w:sz="0" w:space="0" w:color="auto"/>
                        <w:right w:val="none" w:sz="0" w:space="0" w:color="auto"/>
                      </w:divBdr>
                    </w:div>
                    <w:div w:id="761876918">
                      <w:marLeft w:val="0"/>
                      <w:marRight w:val="0"/>
                      <w:marTop w:val="0"/>
                      <w:marBottom w:val="0"/>
                      <w:divBdr>
                        <w:top w:val="none" w:sz="0" w:space="0" w:color="auto"/>
                        <w:left w:val="none" w:sz="0" w:space="0" w:color="auto"/>
                        <w:bottom w:val="none" w:sz="0" w:space="0" w:color="auto"/>
                        <w:right w:val="none" w:sz="0" w:space="0" w:color="auto"/>
                      </w:divBdr>
                    </w:div>
                    <w:div w:id="1711035080">
                      <w:marLeft w:val="0"/>
                      <w:marRight w:val="0"/>
                      <w:marTop w:val="0"/>
                      <w:marBottom w:val="0"/>
                      <w:divBdr>
                        <w:top w:val="none" w:sz="0" w:space="0" w:color="auto"/>
                        <w:left w:val="none" w:sz="0" w:space="0" w:color="auto"/>
                        <w:bottom w:val="none" w:sz="0" w:space="0" w:color="auto"/>
                        <w:right w:val="none" w:sz="0" w:space="0" w:color="auto"/>
                      </w:divBdr>
                    </w:div>
                    <w:div w:id="1618292117">
                      <w:marLeft w:val="0"/>
                      <w:marRight w:val="0"/>
                      <w:marTop w:val="0"/>
                      <w:marBottom w:val="0"/>
                      <w:divBdr>
                        <w:top w:val="none" w:sz="0" w:space="0" w:color="auto"/>
                        <w:left w:val="none" w:sz="0" w:space="0" w:color="auto"/>
                        <w:bottom w:val="none" w:sz="0" w:space="0" w:color="auto"/>
                        <w:right w:val="none" w:sz="0" w:space="0" w:color="auto"/>
                      </w:divBdr>
                    </w:div>
                    <w:div w:id="1369450184">
                      <w:marLeft w:val="0"/>
                      <w:marRight w:val="0"/>
                      <w:marTop w:val="0"/>
                      <w:marBottom w:val="0"/>
                      <w:divBdr>
                        <w:top w:val="none" w:sz="0" w:space="0" w:color="auto"/>
                        <w:left w:val="none" w:sz="0" w:space="0" w:color="auto"/>
                        <w:bottom w:val="none" w:sz="0" w:space="0" w:color="auto"/>
                        <w:right w:val="none" w:sz="0" w:space="0" w:color="auto"/>
                      </w:divBdr>
                    </w:div>
                    <w:div w:id="1564752772">
                      <w:marLeft w:val="0"/>
                      <w:marRight w:val="0"/>
                      <w:marTop w:val="0"/>
                      <w:marBottom w:val="0"/>
                      <w:divBdr>
                        <w:top w:val="none" w:sz="0" w:space="0" w:color="auto"/>
                        <w:left w:val="none" w:sz="0" w:space="0" w:color="auto"/>
                        <w:bottom w:val="none" w:sz="0" w:space="0" w:color="auto"/>
                        <w:right w:val="none" w:sz="0" w:space="0" w:color="auto"/>
                      </w:divBdr>
                    </w:div>
                    <w:div w:id="1665739322">
                      <w:marLeft w:val="0"/>
                      <w:marRight w:val="0"/>
                      <w:marTop w:val="0"/>
                      <w:marBottom w:val="0"/>
                      <w:divBdr>
                        <w:top w:val="none" w:sz="0" w:space="0" w:color="auto"/>
                        <w:left w:val="none" w:sz="0" w:space="0" w:color="auto"/>
                        <w:bottom w:val="none" w:sz="0" w:space="0" w:color="auto"/>
                        <w:right w:val="none" w:sz="0" w:space="0" w:color="auto"/>
                      </w:divBdr>
                    </w:div>
                    <w:div w:id="172841330">
                      <w:marLeft w:val="0"/>
                      <w:marRight w:val="0"/>
                      <w:marTop w:val="0"/>
                      <w:marBottom w:val="0"/>
                      <w:divBdr>
                        <w:top w:val="none" w:sz="0" w:space="0" w:color="auto"/>
                        <w:left w:val="none" w:sz="0" w:space="0" w:color="auto"/>
                        <w:bottom w:val="none" w:sz="0" w:space="0" w:color="auto"/>
                        <w:right w:val="none" w:sz="0" w:space="0" w:color="auto"/>
                      </w:divBdr>
                    </w:div>
                    <w:div w:id="369961813">
                      <w:marLeft w:val="0"/>
                      <w:marRight w:val="0"/>
                      <w:marTop w:val="0"/>
                      <w:marBottom w:val="0"/>
                      <w:divBdr>
                        <w:top w:val="none" w:sz="0" w:space="0" w:color="auto"/>
                        <w:left w:val="none" w:sz="0" w:space="0" w:color="auto"/>
                        <w:bottom w:val="none" w:sz="0" w:space="0" w:color="auto"/>
                        <w:right w:val="none" w:sz="0" w:space="0" w:color="auto"/>
                      </w:divBdr>
                    </w:div>
                    <w:div w:id="1990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Sonya Lamay</cp:lastModifiedBy>
  <cp:revision>2</cp:revision>
  <dcterms:created xsi:type="dcterms:W3CDTF">2022-03-25T18:08:00Z</dcterms:created>
  <dcterms:modified xsi:type="dcterms:W3CDTF">2022-03-25T18:08:00Z</dcterms:modified>
</cp:coreProperties>
</file>